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A9" w:rsidRDefault="00E244CE">
      <w:pPr>
        <w:tabs>
          <w:tab w:val="left" w:pos="952"/>
        </w:tabs>
        <w:spacing w:before="207" w:line="254" w:lineRule="auto"/>
        <w:ind w:left="7938" w:right="56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Agli Atti All’Albo</w:t>
      </w:r>
    </w:p>
    <w:p w:rsidR="004E6CA9" w:rsidRDefault="004E6C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2"/>
        </w:tabs>
        <w:spacing w:before="6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4E6CA9" w:rsidRDefault="00E244CE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C97E7C">
        <w:rPr>
          <w:rFonts w:ascii="Arial" w:eastAsia="Arial" w:hAnsi="Arial" w:cs="Arial"/>
          <w:sz w:val="20"/>
          <w:szCs w:val="20"/>
        </w:rPr>
        <w:t xml:space="preserve">Determina n. </w:t>
      </w:r>
      <w:r w:rsidR="00C97E7C" w:rsidRPr="00C97E7C">
        <w:rPr>
          <w:rFonts w:ascii="Arial" w:eastAsia="Arial" w:hAnsi="Arial" w:cs="Arial"/>
          <w:sz w:val="20"/>
          <w:szCs w:val="20"/>
        </w:rPr>
        <w:t>2</w:t>
      </w:r>
      <w:r w:rsidR="008616F3">
        <w:rPr>
          <w:rFonts w:ascii="Arial" w:eastAsia="Arial" w:hAnsi="Arial" w:cs="Arial"/>
          <w:sz w:val="20"/>
          <w:szCs w:val="20"/>
        </w:rPr>
        <w:t>7</w:t>
      </w:r>
      <w:r w:rsidR="00E770FA">
        <w:rPr>
          <w:rFonts w:ascii="Arial" w:eastAsia="Arial" w:hAnsi="Arial" w:cs="Arial"/>
          <w:sz w:val="20"/>
          <w:szCs w:val="20"/>
        </w:rPr>
        <w:t>/</w:t>
      </w:r>
      <w:r w:rsidRPr="00C97E7C">
        <w:rPr>
          <w:rFonts w:ascii="Arial" w:eastAsia="Arial" w:hAnsi="Arial" w:cs="Arial"/>
          <w:sz w:val="20"/>
          <w:szCs w:val="20"/>
        </w:rPr>
        <w:t>202</w:t>
      </w:r>
      <w:r w:rsidR="002E4705" w:rsidRPr="00C97E7C">
        <w:rPr>
          <w:rFonts w:ascii="Arial" w:eastAsia="Arial" w:hAnsi="Arial" w:cs="Arial"/>
          <w:sz w:val="20"/>
          <w:szCs w:val="20"/>
        </w:rPr>
        <w:t>6</w:t>
      </w:r>
    </w:p>
    <w:p w:rsidR="004E6CA9" w:rsidRDefault="004E6CA9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</w:p>
    <w:p w:rsidR="004E6CA9" w:rsidRDefault="00E244CE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Santa Margherita Ligure, </w:t>
      </w:r>
      <w:r w:rsidR="0013751E">
        <w:rPr>
          <w:rFonts w:ascii="Arial" w:eastAsia="Arial" w:hAnsi="Arial" w:cs="Arial"/>
          <w:sz w:val="20"/>
          <w:szCs w:val="20"/>
        </w:rPr>
        <w:t xml:space="preserve">5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3751E">
        <w:rPr>
          <w:rFonts w:ascii="Arial" w:eastAsia="Arial" w:hAnsi="Arial" w:cs="Arial"/>
          <w:sz w:val="20"/>
          <w:szCs w:val="20"/>
        </w:rPr>
        <w:t xml:space="preserve">MARZO </w:t>
      </w:r>
      <w:r>
        <w:rPr>
          <w:rFonts w:ascii="Arial" w:eastAsia="Arial" w:hAnsi="Arial" w:cs="Arial"/>
          <w:sz w:val="20"/>
          <w:szCs w:val="20"/>
        </w:rPr>
        <w:t>202</w:t>
      </w:r>
      <w:r w:rsidR="002E4705">
        <w:rPr>
          <w:rFonts w:ascii="Arial" w:eastAsia="Arial" w:hAnsi="Arial" w:cs="Arial"/>
          <w:sz w:val="20"/>
          <w:szCs w:val="20"/>
        </w:rPr>
        <w:t>6</w:t>
      </w:r>
    </w:p>
    <w:p w:rsidR="004E6CA9" w:rsidRDefault="00E244CE">
      <w:pPr>
        <w:tabs>
          <w:tab w:val="left" w:pos="952"/>
        </w:tabs>
        <w:spacing w:after="0"/>
        <w:ind w:left="2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Oggetto: Potenziamento dell’offerta formativa ITS Academy</w:t>
      </w:r>
    </w:p>
    <w:p w:rsidR="004E6CA9" w:rsidRDefault="00E244CE">
      <w:pPr>
        <w:tabs>
          <w:tab w:val="left" w:pos="952"/>
        </w:tabs>
        <w:spacing w:after="0"/>
        <w:ind w:left="2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Codice avviso: M4C1I1.5-2023-</w:t>
      </w:r>
      <w:r w:rsidR="008616F3">
        <w:rPr>
          <w:rFonts w:ascii="Arial" w:eastAsia="Arial" w:hAnsi="Arial" w:cs="Arial"/>
          <w:sz w:val="20"/>
          <w:szCs w:val="20"/>
        </w:rPr>
        <w:t>1242</w:t>
      </w:r>
    </w:p>
    <w:p w:rsidR="004E6CA9" w:rsidRDefault="00E244CE">
      <w:pPr>
        <w:tabs>
          <w:tab w:val="left" w:pos="952"/>
        </w:tabs>
        <w:spacing w:after="0"/>
        <w:ind w:left="2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Codice progetto M4C1I1.5-2023-1</w:t>
      </w:r>
      <w:r w:rsidR="008616F3">
        <w:rPr>
          <w:rFonts w:ascii="Arial" w:eastAsia="Arial" w:hAnsi="Arial" w:cs="Arial"/>
          <w:sz w:val="20"/>
          <w:szCs w:val="20"/>
        </w:rPr>
        <w:t>242</w:t>
      </w:r>
      <w:r w:rsidR="00075CDC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P-</w:t>
      </w:r>
      <w:r w:rsidR="00075CDC">
        <w:rPr>
          <w:rFonts w:ascii="Arial" w:eastAsia="Arial" w:hAnsi="Arial" w:cs="Arial"/>
          <w:sz w:val="20"/>
          <w:szCs w:val="20"/>
        </w:rPr>
        <w:t>2</w:t>
      </w:r>
      <w:r w:rsidR="008616F3">
        <w:rPr>
          <w:rFonts w:ascii="Arial" w:eastAsia="Arial" w:hAnsi="Arial" w:cs="Arial"/>
          <w:sz w:val="20"/>
          <w:szCs w:val="20"/>
        </w:rPr>
        <w:t>8925</w:t>
      </w:r>
    </w:p>
    <w:p w:rsidR="0013751E" w:rsidRDefault="00E244CE" w:rsidP="0013751E">
      <w:pPr>
        <w:tabs>
          <w:tab w:val="left" w:pos="952"/>
        </w:tabs>
        <w:spacing w:after="0"/>
        <w:ind w:left="2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CUP </w:t>
      </w:r>
      <w:r w:rsidR="008616F3" w:rsidRPr="008616F3">
        <w:rPr>
          <w:rFonts w:ascii="Arial" w:eastAsia="Arial" w:hAnsi="Arial" w:cs="Arial"/>
          <w:sz w:val="20"/>
          <w:szCs w:val="20"/>
        </w:rPr>
        <w:t xml:space="preserve"> </w:t>
      </w:r>
      <w:r w:rsidR="008616F3">
        <w:rPr>
          <w:rFonts w:ascii="Arial" w:eastAsia="Arial" w:hAnsi="Arial" w:cs="Arial"/>
          <w:sz w:val="20"/>
          <w:szCs w:val="20"/>
        </w:rPr>
        <w:t>F54D23001870006;</w:t>
      </w:r>
    </w:p>
    <w:p w:rsidR="004E6CA9" w:rsidRDefault="00E244C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:rsidR="004E6CA9" w:rsidRDefault="004E6CA9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 xml:space="preserve">DETERMINA </w:t>
      </w:r>
      <w:r>
        <w:rPr>
          <w:rFonts w:ascii="Arial" w:eastAsia="Arial" w:hAnsi="Arial" w:cs="Arial"/>
          <w:b/>
          <w:bCs/>
          <w:sz w:val="20"/>
          <w:szCs w:val="20"/>
        </w:rPr>
        <w:t>del R.U.P.</w:t>
      </w: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>Oggetto:</w:t>
      </w:r>
      <w:r w:rsidRPr="00072FB0">
        <w:rPr>
          <w:rFonts w:ascii="Arial" w:eastAsia="Arial" w:hAnsi="Arial" w:cs="Arial"/>
          <w:sz w:val="20"/>
          <w:szCs w:val="20"/>
        </w:rPr>
        <w:t xml:space="preserve"> Rettifica per errore materiale del </w:t>
      </w:r>
      <w:r w:rsidR="00484ABD">
        <w:rPr>
          <w:rFonts w:ascii="Arial" w:eastAsia="Arial" w:hAnsi="Arial" w:cs="Arial"/>
          <w:sz w:val="20"/>
          <w:szCs w:val="20"/>
        </w:rPr>
        <w:t>CUP negli atti di Gara e nella Scheda AN</w:t>
      </w:r>
      <w:r w:rsidR="00EC772F">
        <w:rPr>
          <w:rFonts w:ascii="Arial" w:eastAsia="Arial" w:hAnsi="Arial" w:cs="Arial"/>
          <w:sz w:val="20"/>
          <w:szCs w:val="20"/>
        </w:rPr>
        <w:t>AC</w:t>
      </w:r>
      <w:r w:rsidR="00484ABD">
        <w:rPr>
          <w:rFonts w:ascii="Arial" w:eastAsia="Arial" w:hAnsi="Arial" w:cs="Arial"/>
          <w:sz w:val="20"/>
          <w:szCs w:val="20"/>
        </w:rPr>
        <w:t xml:space="preserve"> RDO MEPA N°4574595 avente oggetto</w:t>
      </w:r>
      <w:r w:rsidR="008616F3">
        <w:rPr>
          <w:rFonts w:ascii="Arial" w:eastAsia="Arial" w:hAnsi="Arial" w:cs="Arial"/>
          <w:sz w:val="20"/>
          <w:szCs w:val="20"/>
        </w:rPr>
        <w:t xml:space="preserve"> affidamento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delservizio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 di Comunicazione Social per la promozione Corso ITS</w:t>
      </w:r>
      <w:r w:rsidRPr="00072FB0">
        <w:rPr>
          <w:rFonts w:ascii="Arial" w:eastAsia="Arial" w:hAnsi="Arial" w:cs="Arial"/>
          <w:sz w:val="20"/>
          <w:szCs w:val="20"/>
        </w:rPr>
        <w:t xml:space="preserve"> </w:t>
      </w:r>
      <w:r w:rsidR="008616F3">
        <w:rPr>
          <w:rFonts w:ascii="Arial" w:eastAsia="Arial" w:hAnsi="Arial" w:cs="Arial"/>
          <w:sz w:val="20"/>
          <w:szCs w:val="20"/>
        </w:rPr>
        <w:t xml:space="preserve">Management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of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Tourism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, Cultural and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Sporting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 Events.</w:t>
      </w: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>IL RESPONSABILE DEL PROCEDIMENTO</w:t>
      </w: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>PREMESSO CHE:</w:t>
      </w:r>
    </w:p>
    <w:p w:rsidR="008616F3" w:rsidRPr="00072FB0" w:rsidRDefault="00072FB0" w:rsidP="008616F3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sz w:val="20"/>
          <w:szCs w:val="20"/>
        </w:rPr>
        <w:t xml:space="preserve">Con determina n. </w:t>
      </w:r>
      <w:r w:rsidR="00484ABD">
        <w:rPr>
          <w:rFonts w:ascii="Arial" w:eastAsia="Arial" w:hAnsi="Arial" w:cs="Arial"/>
          <w:sz w:val="20"/>
          <w:szCs w:val="20"/>
        </w:rPr>
        <w:t>0</w:t>
      </w:r>
      <w:r w:rsidR="008616F3">
        <w:rPr>
          <w:rFonts w:ascii="Arial" w:eastAsia="Arial" w:hAnsi="Arial" w:cs="Arial"/>
          <w:sz w:val="20"/>
          <w:szCs w:val="20"/>
        </w:rPr>
        <w:t>1</w:t>
      </w:r>
      <w:r w:rsidR="00484ABD"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20</w:t>
      </w:r>
      <w:r w:rsidR="00484ABD">
        <w:rPr>
          <w:rFonts w:ascii="Arial" w:eastAsia="Arial" w:hAnsi="Arial" w:cs="Arial"/>
          <w:sz w:val="20"/>
          <w:szCs w:val="20"/>
        </w:rPr>
        <w:t>24</w:t>
      </w:r>
      <w:r w:rsidRPr="00072FB0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del </w:t>
      </w:r>
      <w:r w:rsidR="00484ABD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8616F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23 luglio </w:t>
      </w:r>
      <w:r w:rsidR="00484ABD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2024 </w:t>
      </w:r>
      <w:r w:rsidRPr="00072FB0">
        <w:rPr>
          <w:rFonts w:ascii="Arial" w:eastAsia="Arial" w:hAnsi="Arial" w:cs="Arial"/>
          <w:sz w:val="20"/>
          <w:szCs w:val="20"/>
        </w:rPr>
        <w:t>è stata</w:t>
      </w:r>
      <w:r w:rsidR="00C97E7C">
        <w:rPr>
          <w:rFonts w:ascii="Arial" w:eastAsia="Arial" w:hAnsi="Arial" w:cs="Arial"/>
          <w:sz w:val="20"/>
          <w:szCs w:val="20"/>
        </w:rPr>
        <w:t xml:space="preserve"> </w:t>
      </w:r>
      <w:r w:rsidR="00484ABD">
        <w:rPr>
          <w:rFonts w:ascii="Arial" w:eastAsia="Arial" w:hAnsi="Arial" w:cs="Arial"/>
          <w:sz w:val="20"/>
          <w:szCs w:val="20"/>
        </w:rPr>
        <w:t>indetta la procedura MEPA per l’affidamento del</w:t>
      </w:r>
      <w:r w:rsidR="008616F3">
        <w:rPr>
          <w:rFonts w:ascii="Arial" w:eastAsia="Arial" w:hAnsi="Arial" w:cs="Arial"/>
          <w:sz w:val="20"/>
          <w:szCs w:val="20"/>
        </w:rPr>
        <w:t xml:space="preserve"> servizio di Comunicazione Social per la promozione Corso ITS Management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of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Tourism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, Cultural and </w:t>
      </w:r>
      <w:proofErr w:type="spellStart"/>
      <w:r w:rsidR="008616F3">
        <w:rPr>
          <w:rFonts w:ascii="Arial" w:eastAsia="Arial" w:hAnsi="Arial" w:cs="Arial"/>
          <w:sz w:val="20"/>
          <w:szCs w:val="20"/>
        </w:rPr>
        <w:t>Sporting</w:t>
      </w:r>
      <w:proofErr w:type="spellEnd"/>
      <w:r w:rsidR="008616F3">
        <w:rPr>
          <w:rFonts w:ascii="Arial" w:eastAsia="Arial" w:hAnsi="Arial" w:cs="Arial"/>
          <w:sz w:val="20"/>
          <w:szCs w:val="20"/>
        </w:rPr>
        <w:t xml:space="preserve"> Events.</w:t>
      </w:r>
    </w:p>
    <w:p w:rsidR="00072FB0" w:rsidRPr="00072FB0" w:rsidRDefault="00072FB0" w:rsidP="00072FB0">
      <w:pPr>
        <w:numPr>
          <w:ilvl w:val="0"/>
          <w:numId w:val="8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>RILEVATO CHE:</w:t>
      </w:r>
    </w:p>
    <w:p w:rsidR="00072FB0" w:rsidRPr="00072FB0" w:rsidRDefault="00072FB0" w:rsidP="00C97E7C">
      <w:pPr>
        <w:numPr>
          <w:ilvl w:val="0"/>
          <w:numId w:val="9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sz w:val="20"/>
          <w:szCs w:val="20"/>
        </w:rPr>
        <w:t>Per un mero errore materiale, negli att</w:t>
      </w:r>
      <w:r w:rsidR="00484ABD">
        <w:rPr>
          <w:rFonts w:ascii="Arial" w:eastAsia="Arial" w:hAnsi="Arial" w:cs="Arial"/>
          <w:sz w:val="20"/>
          <w:szCs w:val="20"/>
        </w:rPr>
        <w:t xml:space="preserve">i della procedura e nella relativa SCHEDA ANAC nonché nella stipula è stato erroneamente indicato il CUP </w:t>
      </w:r>
      <w:r w:rsidR="008616F3">
        <w:rPr>
          <w:rFonts w:ascii="Arial" w:eastAsia="Arial" w:hAnsi="Arial" w:cs="Arial"/>
          <w:sz w:val="20"/>
          <w:szCs w:val="20"/>
        </w:rPr>
        <w:t>F54D23001490006</w:t>
      </w: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>CONSIDERATO CHE:</w:t>
      </w:r>
    </w:p>
    <w:p w:rsidR="00072FB0" w:rsidRPr="00072FB0" w:rsidRDefault="00072FB0" w:rsidP="00072FB0">
      <w:pPr>
        <w:numPr>
          <w:ilvl w:val="0"/>
          <w:numId w:val="10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sz w:val="20"/>
          <w:szCs w:val="20"/>
        </w:rPr>
        <w:t>Tale imprecisione non incide sulla natura della prestazione, sui requisiti di partecipazione, né sugli elementi essenziali dell'offerta, configurandosi come </w:t>
      </w:r>
      <w:r w:rsidRPr="00072FB0">
        <w:rPr>
          <w:rFonts w:ascii="Arial" w:eastAsia="Arial" w:hAnsi="Arial" w:cs="Arial"/>
          <w:b/>
          <w:bCs/>
          <w:sz w:val="20"/>
          <w:szCs w:val="20"/>
        </w:rPr>
        <w:t>errore materiale non ostativo</w:t>
      </w:r>
      <w:r w:rsidRPr="00072FB0">
        <w:rPr>
          <w:rFonts w:ascii="Arial" w:eastAsia="Arial" w:hAnsi="Arial" w:cs="Arial"/>
          <w:sz w:val="20"/>
          <w:szCs w:val="20"/>
        </w:rPr>
        <w:t>;</w:t>
      </w:r>
    </w:p>
    <w:p w:rsidR="00072FB0" w:rsidRPr="00072FB0" w:rsidRDefault="00072FB0" w:rsidP="00072FB0">
      <w:pPr>
        <w:numPr>
          <w:ilvl w:val="0"/>
          <w:numId w:val="10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sz w:val="20"/>
          <w:szCs w:val="20"/>
        </w:rPr>
        <w:t>Risulta necessario, ai fini della corretta rendicontazione e per ragioni di trasparenza, procedere alla rettifica formale dei dati errati;</w:t>
      </w:r>
    </w:p>
    <w:p w:rsidR="00072FB0" w:rsidRPr="00072FB0" w:rsidRDefault="00072FB0" w:rsidP="00072FB0">
      <w:pPr>
        <w:numPr>
          <w:ilvl w:val="0"/>
          <w:numId w:val="10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sz w:val="20"/>
          <w:szCs w:val="20"/>
        </w:rPr>
        <w:t>Ai sensi dell'art. 21-nonies della L. 241/90, la Pubblica Amministrazione può procedere alla rettifica dei propri atti inficiati da errori materiali che non ne alterino il contenuto sostanziale;</w:t>
      </w: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t>DETERMINA</w:t>
      </w:r>
    </w:p>
    <w:p w:rsidR="00E770FA" w:rsidRPr="00E770FA" w:rsidRDefault="00072FB0" w:rsidP="00E770FA">
      <w:pPr>
        <w:numPr>
          <w:ilvl w:val="0"/>
          <w:numId w:val="11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b/>
          <w:bCs/>
          <w:sz w:val="20"/>
          <w:szCs w:val="20"/>
        </w:rPr>
        <w:lastRenderedPageBreak/>
        <w:t>DI RETTIFICARE</w:t>
      </w:r>
      <w:r w:rsidRPr="00072FB0">
        <w:rPr>
          <w:rFonts w:ascii="Arial" w:eastAsia="Arial" w:hAnsi="Arial" w:cs="Arial"/>
          <w:sz w:val="20"/>
          <w:szCs w:val="20"/>
        </w:rPr>
        <w:t xml:space="preserve">, per le motivazioni espresse in premessa, </w:t>
      </w:r>
      <w:r w:rsidR="00484ABD">
        <w:rPr>
          <w:rFonts w:ascii="Arial" w:eastAsia="Arial" w:hAnsi="Arial" w:cs="Arial"/>
          <w:sz w:val="20"/>
          <w:szCs w:val="20"/>
        </w:rPr>
        <w:t xml:space="preserve">inserendo il CUP corretto </w:t>
      </w:r>
      <w:r w:rsidR="008616F3">
        <w:rPr>
          <w:rFonts w:ascii="Arial" w:eastAsia="Arial" w:hAnsi="Arial" w:cs="Arial"/>
          <w:sz w:val="20"/>
          <w:szCs w:val="20"/>
        </w:rPr>
        <w:t>F54D23001870006;</w:t>
      </w:r>
    </w:p>
    <w:p w:rsidR="00E770FA" w:rsidRPr="00E770FA" w:rsidRDefault="00E770FA" w:rsidP="00E770FA">
      <w:pPr>
        <w:numPr>
          <w:ilvl w:val="0"/>
          <w:numId w:val="11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E770FA">
        <w:rPr>
          <w:rFonts w:ascii="Arial" w:eastAsia="Arial" w:hAnsi="Arial" w:cs="Arial"/>
          <w:b/>
          <w:bCs/>
          <w:sz w:val="20"/>
          <w:szCs w:val="20"/>
        </w:rPr>
        <w:t>DI DARE ATTO</w:t>
      </w:r>
      <w:r w:rsidRPr="00E770FA">
        <w:rPr>
          <w:rFonts w:ascii="Arial" w:eastAsia="Arial" w:hAnsi="Arial" w:cs="Arial"/>
          <w:sz w:val="20"/>
          <w:szCs w:val="20"/>
        </w:rPr>
        <w:t> che la presente rettifica si estende a ogni altro atto della procedura, incluso il documento di stipula perfezionato sul portale Acquisti in Rete PA (</w:t>
      </w:r>
      <w:proofErr w:type="spellStart"/>
      <w:r w:rsidRPr="00E770FA">
        <w:rPr>
          <w:rFonts w:ascii="Arial" w:eastAsia="Arial" w:hAnsi="Arial" w:cs="Arial"/>
          <w:sz w:val="20"/>
          <w:szCs w:val="20"/>
        </w:rPr>
        <w:t>MePA</w:t>
      </w:r>
      <w:proofErr w:type="spellEnd"/>
      <w:r w:rsidRPr="00E770F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;</w:t>
      </w:r>
    </w:p>
    <w:p w:rsidR="00E770FA" w:rsidRPr="00E770FA" w:rsidRDefault="00E770FA" w:rsidP="00E770FA">
      <w:pPr>
        <w:numPr>
          <w:ilvl w:val="0"/>
          <w:numId w:val="11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E770FA">
        <w:rPr>
          <w:rFonts w:ascii="Arial" w:eastAsia="Arial" w:hAnsi="Arial" w:cs="Arial"/>
          <w:b/>
          <w:bCs/>
          <w:sz w:val="20"/>
          <w:szCs w:val="20"/>
        </w:rPr>
        <w:t>DI COMUNICARE</w:t>
      </w:r>
      <w:r w:rsidRPr="00E770FA">
        <w:rPr>
          <w:rFonts w:ascii="Arial" w:eastAsia="Arial" w:hAnsi="Arial" w:cs="Arial"/>
          <w:sz w:val="20"/>
          <w:szCs w:val="20"/>
        </w:rPr>
        <w:t> il presente provvedimento alla ditta aggiudicataria</w:t>
      </w:r>
      <w:r>
        <w:rPr>
          <w:rFonts w:ascii="Arial" w:eastAsia="Arial" w:hAnsi="Arial" w:cs="Arial"/>
          <w:sz w:val="20"/>
          <w:szCs w:val="20"/>
        </w:rPr>
        <w:t>;</w:t>
      </w:r>
    </w:p>
    <w:p w:rsidR="00E770FA" w:rsidRPr="00E770FA" w:rsidRDefault="00E770FA" w:rsidP="0029433F">
      <w:pPr>
        <w:numPr>
          <w:ilvl w:val="0"/>
          <w:numId w:val="11"/>
        </w:numPr>
        <w:tabs>
          <w:tab w:val="left" w:pos="952"/>
        </w:tabs>
        <w:jc w:val="both"/>
        <w:rPr>
          <w:rFonts w:ascii="Arial" w:eastAsia="Arial" w:hAnsi="Arial" w:cs="Arial"/>
          <w:sz w:val="20"/>
          <w:szCs w:val="20"/>
        </w:rPr>
      </w:pPr>
      <w:r w:rsidRPr="00E770FA">
        <w:rPr>
          <w:rFonts w:ascii="Arial" w:eastAsia="Arial" w:hAnsi="Arial" w:cs="Arial"/>
          <w:b/>
          <w:bCs/>
          <w:sz w:val="20"/>
          <w:szCs w:val="20"/>
        </w:rPr>
        <w:t>DI CONFERMARE</w:t>
      </w:r>
      <w:r w:rsidRPr="00E770FA">
        <w:rPr>
          <w:rFonts w:ascii="Arial" w:eastAsia="Arial" w:hAnsi="Arial" w:cs="Arial"/>
          <w:sz w:val="20"/>
          <w:szCs w:val="20"/>
        </w:rPr>
        <w:t xml:space="preserve"> che il contenuto della determinazione n. </w:t>
      </w:r>
      <w:r w:rsidR="008616F3">
        <w:rPr>
          <w:rFonts w:ascii="Arial" w:eastAsia="Arial" w:hAnsi="Arial" w:cs="Arial"/>
          <w:sz w:val="20"/>
          <w:szCs w:val="20"/>
        </w:rPr>
        <w:t>1</w:t>
      </w:r>
      <w:r w:rsidRPr="00E770FA">
        <w:rPr>
          <w:rFonts w:ascii="Arial" w:eastAsia="Arial" w:hAnsi="Arial" w:cs="Arial"/>
          <w:sz w:val="20"/>
          <w:szCs w:val="20"/>
        </w:rPr>
        <w:t xml:space="preserve">/2024 del </w:t>
      </w:r>
      <w:r w:rsidR="008616F3">
        <w:rPr>
          <w:rFonts w:ascii="Arial" w:eastAsia="Arial" w:hAnsi="Arial" w:cs="Arial"/>
          <w:sz w:val="20"/>
          <w:szCs w:val="20"/>
        </w:rPr>
        <w:t>23</w:t>
      </w:r>
      <w:r w:rsidRPr="00E770FA">
        <w:rPr>
          <w:rFonts w:ascii="Arial" w:eastAsia="Arial" w:hAnsi="Arial" w:cs="Arial"/>
          <w:sz w:val="20"/>
          <w:szCs w:val="20"/>
        </w:rPr>
        <w:t xml:space="preserve"> </w:t>
      </w:r>
      <w:r w:rsidR="008616F3">
        <w:rPr>
          <w:rFonts w:ascii="Arial" w:eastAsia="Arial" w:hAnsi="Arial" w:cs="Arial"/>
          <w:sz w:val="20"/>
          <w:szCs w:val="20"/>
        </w:rPr>
        <w:t>Luglio</w:t>
      </w:r>
      <w:r w:rsidRPr="00E770FA">
        <w:rPr>
          <w:rFonts w:ascii="Arial" w:eastAsia="Arial" w:hAnsi="Arial" w:cs="Arial"/>
          <w:sz w:val="20"/>
          <w:szCs w:val="20"/>
        </w:rPr>
        <w:t xml:space="preserve"> 2024,  rimane invariato</w:t>
      </w:r>
      <w:r>
        <w:rPr>
          <w:rFonts w:ascii="Arial" w:eastAsia="Arial" w:hAnsi="Arial" w:cs="Arial"/>
          <w:sz w:val="20"/>
          <w:szCs w:val="20"/>
        </w:rPr>
        <w:t>.</w:t>
      </w:r>
    </w:p>
    <w:p w:rsidR="00E770FA" w:rsidRPr="00E770FA" w:rsidRDefault="00E770FA" w:rsidP="00E770FA">
      <w:pPr>
        <w:tabs>
          <w:tab w:val="left" w:pos="952"/>
        </w:tabs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C97E7C" w:rsidRDefault="00C97E7C" w:rsidP="00C97E7C">
      <w:pPr>
        <w:tabs>
          <w:tab w:val="left" w:pos="952"/>
        </w:tabs>
        <w:ind w:left="215"/>
        <w:jc w:val="right"/>
        <w:rPr>
          <w:rFonts w:ascii="Arial" w:eastAsia="Arial" w:hAnsi="Arial" w:cs="Arial"/>
          <w:sz w:val="20"/>
          <w:szCs w:val="20"/>
        </w:rPr>
      </w:pPr>
    </w:p>
    <w:p w:rsidR="00072FB0" w:rsidRPr="00072FB0" w:rsidRDefault="00072FB0" w:rsidP="00C97E7C">
      <w:pPr>
        <w:tabs>
          <w:tab w:val="left" w:pos="952"/>
        </w:tabs>
        <w:ind w:left="215"/>
        <w:jc w:val="right"/>
        <w:rPr>
          <w:rFonts w:ascii="Arial" w:eastAsia="Arial" w:hAnsi="Arial" w:cs="Arial"/>
          <w:sz w:val="20"/>
          <w:szCs w:val="20"/>
        </w:rPr>
      </w:pPr>
      <w:r w:rsidRPr="00072FB0">
        <w:rPr>
          <w:rFonts w:ascii="Arial" w:eastAsia="Arial" w:hAnsi="Arial" w:cs="Arial"/>
          <w:sz w:val="20"/>
          <w:szCs w:val="20"/>
        </w:rPr>
        <w:t>Il Responsabile del Procedimento</w:t>
      </w:r>
      <w:r w:rsidRPr="00072FB0">
        <w:rPr>
          <w:rFonts w:ascii="Arial" w:eastAsia="Arial" w:hAnsi="Arial" w:cs="Arial"/>
          <w:sz w:val="20"/>
          <w:szCs w:val="20"/>
        </w:rPr>
        <w:br/>
      </w:r>
      <w:r w:rsidRPr="00072FB0">
        <w:rPr>
          <w:rFonts w:ascii="Arial" w:eastAsia="Arial" w:hAnsi="Arial" w:cs="Arial"/>
          <w:i/>
          <w:iCs/>
          <w:sz w:val="20"/>
          <w:szCs w:val="20"/>
        </w:rPr>
        <w:t>(Firma digitale)</w:t>
      </w:r>
    </w:p>
    <w:p w:rsidR="00072FB0" w:rsidRPr="00072FB0" w:rsidRDefault="00072FB0" w:rsidP="00072FB0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</w:p>
    <w:p w:rsidR="00F91F75" w:rsidRDefault="00F91F75">
      <w:pPr>
        <w:tabs>
          <w:tab w:val="left" w:pos="952"/>
        </w:tabs>
        <w:ind w:left="215"/>
        <w:jc w:val="both"/>
        <w:rPr>
          <w:rFonts w:ascii="Arial" w:eastAsia="Arial" w:hAnsi="Arial" w:cs="Arial"/>
          <w:sz w:val="20"/>
          <w:szCs w:val="20"/>
        </w:rPr>
      </w:pPr>
    </w:p>
    <w:sectPr w:rsidR="00F91F75" w:rsidSect="000864E3">
      <w:headerReference w:type="default" r:id="rId8"/>
      <w:footerReference w:type="default" r:id="rId9"/>
      <w:pgSz w:w="11906" w:h="16838"/>
      <w:pgMar w:top="1417" w:right="1133" w:bottom="1134" w:left="1134" w:header="705" w:footer="4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E9" w:rsidRDefault="00962BE9">
      <w:pPr>
        <w:spacing w:after="0" w:line="240" w:lineRule="auto"/>
      </w:pPr>
      <w:r>
        <w:separator/>
      </w:r>
    </w:p>
  </w:endnote>
  <w:endnote w:type="continuationSeparator" w:id="0">
    <w:p w:rsidR="00962BE9" w:rsidRDefault="0096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A9" w:rsidRDefault="00E24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172"/>
      </w:tabs>
      <w:spacing w:after="0" w:line="240" w:lineRule="auto"/>
      <w:rPr>
        <w:rFonts w:ascii="Trebuchet MS" w:eastAsia="Trebuchet MS" w:hAnsi="Trebuchet MS" w:cs="Trebuchet MS"/>
        <w:b/>
        <w:smallCaps/>
        <w:color w:val="000000"/>
        <w:sz w:val="16"/>
        <w:szCs w:val="16"/>
      </w:rPr>
    </w:pPr>
    <w:r>
      <w:rPr>
        <w:rFonts w:ascii="Trebuchet MS" w:eastAsia="Trebuchet MS" w:hAnsi="Trebuchet MS" w:cs="Trebuchet MS"/>
        <w:b/>
        <w:smallCaps/>
        <w:color w:val="000000"/>
        <w:sz w:val="36"/>
        <w:szCs w:val="36"/>
      </w:rPr>
      <w:tab/>
    </w:r>
  </w:p>
  <w:p w:rsidR="004E6CA9" w:rsidRDefault="00E24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spacing w:after="0" w:line="276" w:lineRule="auto"/>
      <w:ind w:left="-567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bookmarkStart w:id="0" w:name="_heading=h.gjdgxs" w:colFirst="0" w:colLast="0"/>
    <w:bookmarkEnd w:id="0"/>
    <w:r>
      <w:rPr>
        <w:rFonts w:ascii="Trebuchet MS" w:eastAsia="Trebuchet MS" w:hAnsi="Trebuchet MS" w:cs="Trebuchet MS"/>
        <w:color w:val="000000"/>
        <w:sz w:val="16"/>
        <w:szCs w:val="16"/>
      </w:rPr>
      <w:t>Codice fiscale n° 90079960101 – Sede Legale: via S. Francesco d’Assisi 3 16038 S. Margherita Ligure (GE)</w:t>
    </w:r>
  </w:p>
  <w:p w:rsidR="004E6CA9" w:rsidRDefault="00E24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spacing w:after="0" w:line="276" w:lineRule="auto"/>
      <w:ind w:left="-567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Sede Amministrativa presso Accademia del Turismo _ Piazzale Bianchi1, Lavagna _ Tel: 0185 320492 _ Cell: +39 366 6225125</w:t>
    </w:r>
  </w:p>
  <w:p w:rsidR="004E6CA9" w:rsidRDefault="00E24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spacing w:after="0" w:line="276" w:lineRule="auto"/>
      <w:ind w:left="-567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Mail: </w:t>
    </w:r>
    <w:hyperlink r:id="rId1">
      <w:r w:rsidR="004E6CA9">
        <w:rPr>
          <w:rFonts w:ascii="Trebuchet MS" w:eastAsia="Trebuchet MS" w:hAnsi="Trebuchet MS" w:cs="Trebuchet MS"/>
          <w:color w:val="0000FF"/>
          <w:sz w:val="16"/>
          <w:szCs w:val="16"/>
          <w:u w:val="single"/>
        </w:rPr>
        <w:t>info@itsturismoliguria.it</w:t>
      </w:r>
    </w:hyperlink>
    <w:r>
      <w:rPr>
        <w:rFonts w:ascii="Trebuchet MS" w:eastAsia="Trebuchet MS" w:hAnsi="Trebuchet MS" w:cs="Trebuchet MS"/>
        <w:color w:val="000000"/>
        <w:sz w:val="16"/>
        <w:szCs w:val="16"/>
      </w:rPr>
      <w:t xml:space="preserve"> _ </w:t>
    </w:r>
    <w:hyperlink r:id="rId2">
      <w:r w:rsidR="004E6CA9">
        <w:rPr>
          <w:rFonts w:ascii="Trebuchet MS" w:eastAsia="Trebuchet MS" w:hAnsi="Trebuchet MS" w:cs="Trebuchet MS"/>
          <w:color w:val="0000FF"/>
          <w:sz w:val="16"/>
          <w:szCs w:val="16"/>
          <w:u w:val="single"/>
        </w:rPr>
        <w:t>amministrazione@itsturismoliguria.it</w:t>
      </w:r>
    </w:hyperlink>
    <w:r>
      <w:rPr>
        <w:rFonts w:ascii="Trebuchet MS" w:eastAsia="Trebuchet MS" w:hAnsi="Trebuchet MS" w:cs="Trebuchet MS"/>
        <w:color w:val="000000"/>
        <w:sz w:val="16"/>
        <w:szCs w:val="16"/>
      </w:rPr>
      <w:t xml:space="preserve"> _ Pec: itsturismoliguria@legalmail.it</w:t>
    </w:r>
  </w:p>
  <w:p w:rsidR="004E6CA9" w:rsidRDefault="00E244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spacing w:after="0" w:line="276" w:lineRule="auto"/>
      <w:ind w:left="-567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Fondo di dotazione: 100.000,00 euro - Iscrizione nel Registro delle Persone giuridiche presso la Prefettura di Genova al n. d’ordine 152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E9" w:rsidRDefault="00962BE9">
      <w:pPr>
        <w:spacing w:after="0" w:line="240" w:lineRule="auto"/>
      </w:pPr>
      <w:r>
        <w:separator/>
      </w:r>
    </w:p>
  </w:footnote>
  <w:footnote w:type="continuationSeparator" w:id="0">
    <w:p w:rsidR="00962BE9" w:rsidRDefault="0096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A9" w:rsidRDefault="004E6CA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0"/>
        <w:szCs w:val="20"/>
      </w:rPr>
    </w:pPr>
  </w:p>
  <w:tbl>
    <w:tblPr>
      <w:tblStyle w:val="a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9639"/>
    </w:tblGrid>
    <w:tr w:rsidR="004E6CA9" w:rsidRPr="00484ABD">
      <w:trPr>
        <w:trHeight w:val="1544"/>
      </w:trPr>
      <w:tc>
        <w:tcPr>
          <w:tcW w:w="9639" w:type="dxa"/>
        </w:tcPr>
        <w:p w:rsidR="004E6CA9" w:rsidRPr="00E179E6" w:rsidRDefault="00E244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b/>
              <w:smallCaps/>
              <w:color w:val="000000"/>
              <w:sz w:val="24"/>
              <w:szCs w:val="24"/>
              <w:lang w:val="en-US"/>
            </w:rPr>
          </w:pPr>
          <w:r>
            <w:rPr>
              <w:rFonts w:ascii="Trebuchet MS" w:eastAsia="Trebuchet MS" w:hAnsi="Trebuchet MS" w:cs="Trebuchet MS"/>
              <w:b/>
              <w:smallCaps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338330" cy="822795"/>
                <wp:effectExtent l="0" t="0" r="0" b="0"/>
                <wp:docPr id="6" name="image1.jpg" descr="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330" cy="822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179E6">
            <w:rPr>
              <w:rFonts w:ascii="Trebuchet MS" w:eastAsia="Trebuchet MS" w:hAnsi="Trebuchet MS" w:cs="Trebuchet MS"/>
              <w:b/>
              <w:smallCaps/>
              <w:color w:val="000000"/>
              <w:sz w:val="24"/>
              <w:szCs w:val="24"/>
              <w:lang w:val="en-US"/>
            </w:rPr>
            <w:t xml:space="preserve"> </w:t>
          </w:r>
        </w:p>
        <w:p w:rsidR="004E6CA9" w:rsidRPr="0024759E" w:rsidRDefault="00E244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240" w:line="276" w:lineRule="auto"/>
            <w:jc w:val="center"/>
            <w:rPr>
              <w:rFonts w:ascii="Trebuchet MS" w:eastAsia="Trebuchet MS" w:hAnsi="Trebuchet MS" w:cs="Trebuchet MS"/>
              <w:b/>
              <w:smallCaps/>
              <w:color w:val="000000"/>
              <w:sz w:val="24"/>
              <w:szCs w:val="24"/>
              <w:lang w:val="en-US"/>
            </w:rPr>
          </w:pPr>
          <w:r w:rsidRPr="0024759E">
            <w:rPr>
              <w:rFonts w:ascii="Trebuchet MS" w:eastAsia="Trebuchet MS" w:hAnsi="Trebuchet MS" w:cs="Trebuchet MS"/>
              <w:b/>
              <w:smallCaps/>
              <w:color w:val="000000"/>
              <w:sz w:val="24"/>
              <w:szCs w:val="24"/>
              <w:lang w:val="en-US"/>
            </w:rPr>
            <w:t>FONDAZIONE ITS TURISMO LIGURIA</w:t>
          </w:r>
        </w:p>
        <w:p w:rsidR="004E6CA9" w:rsidRPr="0024759E" w:rsidRDefault="00E244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Trebuchet MS" w:eastAsia="Trebuchet MS" w:hAnsi="Trebuchet MS" w:cs="Trebuchet MS"/>
              <w:smallCaps/>
              <w:color w:val="000000"/>
              <w:sz w:val="24"/>
              <w:szCs w:val="24"/>
              <w:lang w:val="en-US"/>
            </w:rPr>
          </w:pPr>
          <w:r w:rsidRPr="0024759E">
            <w:rPr>
              <w:rFonts w:ascii="Trebuchet MS" w:eastAsia="Trebuchet MS" w:hAnsi="Trebuchet MS" w:cs="Trebuchet MS"/>
              <w:smallCaps/>
              <w:color w:val="000000"/>
              <w:lang w:val="en-US"/>
            </w:rPr>
            <w:t>ACADEMY OF TOURISM, CULTURE AND</w:t>
          </w:r>
          <w:r w:rsidRPr="0024759E">
            <w:rPr>
              <w:rFonts w:ascii="Trebuchet MS" w:eastAsia="Trebuchet MS" w:hAnsi="Trebuchet MS" w:cs="Trebuchet MS"/>
              <w:color w:val="000000"/>
              <w:lang w:val="en-US"/>
            </w:rPr>
            <w:t xml:space="preserve"> </w:t>
          </w:r>
          <w:r w:rsidRPr="0024759E">
            <w:rPr>
              <w:rFonts w:ascii="Trebuchet MS" w:eastAsia="Trebuchet MS" w:hAnsi="Trebuchet MS" w:cs="Trebuchet MS"/>
              <w:smallCaps/>
              <w:color w:val="000000"/>
              <w:lang w:val="en-US"/>
            </w:rPr>
            <w:t>HOSPITALITY</w:t>
          </w:r>
        </w:p>
        <w:p w:rsidR="004E6CA9" w:rsidRPr="0024759E" w:rsidRDefault="004E6C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</w:tr>
  </w:tbl>
  <w:p w:rsidR="004E6CA9" w:rsidRPr="0024759E" w:rsidRDefault="004E6C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</w:p>
  <w:p w:rsidR="004E6CA9" w:rsidRPr="0024759E" w:rsidRDefault="004E6C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061D"/>
    <w:multiLevelType w:val="hybridMultilevel"/>
    <w:tmpl w:val="200262A2"/>
    <w:lvl w:ilvl="0" w:tplc="5E52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7514"/>
    <w:multiLevelType w:val="multilevel"/>
    <w:tmpl w:val="B206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92B9D"/>
    <w:multiLevelType w:val="multilevel"/>
    <w:tmpl w:val="BEF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5BDC"/>
    <w:multiLevelType w:val="multilevel"/>
    <w:tmpl w:val="9A82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96EB6"/>
    <w:multiLevelType w:val="multilevel"/>
    <w:tmpl w:val="F3A4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075AED"/>
    <w:multiLevelType w:val="multilevel"/>
    <w:tmpl w:val="DD4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A82ACF"/>
    <w:multiLevelType w:val="multilevel"/>
    <w:tmpl w:val="0C22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F82CEE"/>
    <w:multiLevelType w:val="multilevel"/>
    <w:tmpl w:val="AE8235F8"/>
    <w:lvl w:ilvl="0">
      <w:start w:val="1"/>
      <w:numFmt w:val="decimal"/>
      <w:lvlText w:val="%1."/>
      <w:lvlJc w:val="left"/>
      <w:pPr>
        <w:ind w:left="215" w:hanging="249"/>
      </w:pPr>
      <w:rPr>
        <w:sz w:val="24"/>
        <w:szCs w:val="24"/>
      </w:rPr>
    </w:lvl>
    <w:lvl w:ilvl="1">
      <w:numFmt w:val="bullet"/>
      <w:lvlText w:val="•"/>
      <w:lvlJc w:val="left"/>
      <w:pPr>
        <w:ind w:left="1174" w:hanging="249"/>
      </w:pPr>
    </w:lvl>
    <w:lvl w:ilvl="2">
      <w:numFmt w:val="bullet"/>
      <w:lvlText w:val="•"/>
      <w:lvlJc w:val="left"/>
      <w:pPr>
        <w:ind w:left="2129" w:hanging="249"/>
      </w:pPr>
    </w:lvl>
    <w:lvl w:ilvl="3">
      <w:numFmt w:val="bullet"/>
      <w:lvlText w:val="•"/>
      <w:lvlJc w:val="left"/>
      <w:pPr>
        <w:ind w:left="3083" w:hanging="248"/>
      </w:pPr>
    </w:lvl>
    <w:lvl w:ilvl="4">
      <w:numFmt w:val="bullet"/>
      <w:lvlText w:val="•"/>
      <w:lvlJc w:val="left"/>
      <w:pPr>
        <w:ind w:left="4038" w:hanging="248"/>
      </w:pPr>
    </w:lvl>
    <w:lvl w:ilvl="5">
      <w:numFmt w:val="bullet"/>
      <w:lvlText w:val="•"/>
      <w:lvlJc w:val="left"/>
      <w:pPr>
        <w:ind w:left="4992" w:hanging="249"/>
      </w:pPr>
    </w:lvl>
    <w:lvl w:ilvl="6">
      <w:numFmt w:val="bullet"/>
      <w:lvlText w:val="•"/>
      <w:lvlJc w:val="left"/>
      <w:pPr>
        <w:ind w:left="5947" w:hanging="248"/>
      </w:pPr>
    </w:lvl>
    <w:lvl w:ilvl="7">
      <w:numFmt w:val="bullet"/>
      <w:lvlText w:val="•"/>
      <w:lvlJc w:val="left"/>
      <w:pPr>
        <w:ind w:left="6901" w:hanging="249"/>
      </w:pPr>
    </w:lvl>
    <w:lvl w:ilvl="8">
      <w:numFmt w:val="bullet"/>
      <w:lvlText w:val="•"/>
      <w:lvlJc w:val="left"/>
      <w:pPr>
        <w:ind w:left="7856" w:hanging="249"/>
      </w:pPr>
    </w:lvl>
  </w:abstractNum>
  <w:abstractNum w:abstractNumId="8">
    <w:nsid w:val="54907301"/>
    <w:multiLevelType w:val="multilevel"/>
    <w:tmpl w:val="675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16EFA"/>
    <w:multiLevelType w:val="multilevel"/>
    <w:tmpl w:val="6F94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111F7"/>
    <w:multiLevelType w:val="multilevel"/>
    <w:tmpl w:val="C388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6E2E7D"/>
    <w:multiLevelType w:val="multilevel"/>
    <w:tmpl w:val="7B8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CA9"/>
    <w:rsid w:val="000441D3"/>
    <w:rsid w:val="00072FB0"/>
    <w:rsid w:val="00075CDC"/>
    <w:rsid w:val="000853D4"/>
    <w:rsid w:val="000864E3"/>
    <w:rsid w:val="0013751E"/>
    <w:rsid w:val="001B7E8F"/>
    <w:rsid w:val="0024759E"/>
    <w:rsid w:val="002555D3"/>
    <w:rsid w:val="002E4705"/>
    <w:rsid w:val="002E5C2C"/>
    <w:rsid w:val="003226FB"/>
    <w:rsid w:val="00332674"/>
    <w:rsid w:val="003608C6"/>
    <w:rsid w:val="004562CD"/>
    <w:rsid w:val="00484ABD"/>
    <w:rsid w:val="004C1382"/>
    <w:rsid w:val="004E6CA9"/>
    <w:rsid w:val="005814EE"/>
    <w:rsid w:val="005A4CA9"/>
    <w:rsid w:val="005B1FF0"/>
    <w:rsid w:val="005C61C7"/>
    <w:rsid w:val="005D26E1"/>
    <w:rsid w:val="006473B0"/>
    <w:rsid w:val="007332D0"/>
    <w:rsid w:val="00757986"/>
    <w:rsid w:val="00797B56"/>
    <w:rsid w:val="007D6465"/>
    <w:rsid w:val="007F45F9"/>
    <w:rsid w:val="008616F3"/>
    <w:rsid w:val="008861D4"/>
    <w:rsid w:val="00962BE9"/>
    <w:rsid w:val="009A4E0A"/>
    <w:rsid w:val="00AC71EE"/>
    <w:rsid w:val="00AF444F"/>
    <w:rsid w:val="00B814F5"/>
    <w:rsid w:val="00B95751"/>
    <w:rsid w:val="00BC6F32"/>
    <w:rsid w:val="00BD079E"/>
    <w:rsid w:val="00C9125B"/>
    <w:rsid w:val="00C97E7C"/>
    <w:rsid w:val="00DA36DC"/>
    <w:rsid w:val="00E179E6"/>
    <w:rsid w:val="00E244CE"/>
    <w:rsid w:val="00E770FA"/>
    <w:rsid w:val="00EC772F"/>
    <w:rsid w:val="00ED4B0A"/>
    <w:rsid w:val="00EF4542"/>
    <w:rsid w:val="00F00E5B"/>
    <w:rsid w:val="00F25341"/>
    <w:rsid w:val="00F4764E"/>
    <w:rsid w:val="00F91F75"/>
    <w:rsid w:val="00F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B67"/>
  </w:style>
  <w:style w:type="paragraph" w:styleId="Titolo1">
    <w:name w:val="heading 1"/>
    <w:basedOn w:val="Normale"/>
    <w:link w:val="Titolo1Carattere"/>
    <w:uiPriority w:val="9"/>
    <w:qFormat/>
    <w:rsid w:val="00045B67"/>
    <w:pPr>
      <w:widowControl w:val="0"/>
      <w:autoSpaceDE w:val="0"/>
      <w:autoSpaceDN w:val="0"/>
      <w:spacing w:after="0" w:line="240" w:lineRule="auto"/>
      <w:ind w:left="838" w:hanging="359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864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64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64E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64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864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007BE"/>
    <w:pPr>
      <w:widowControl w:val="0"/>
      <w:autoSpaceDE w:val="0"/>
      <w:autoSpaceDN w:val="0"/>
      <w:spacing w:after="0" w:line="240" w:lineRule="auto"/>
      <w:ind w:left="215" w:right="142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E342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C0FF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F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ydoae">
    <w:name w:val="eydoae"/>
    <w:basedOn w:val="Carpredefinitoparagrafo"/>
    <w:rsid w:val="007C6A12"/>
  </w:style>
  <w:style w:type="character" w:styleId="Collegamentoipertestuale">
    <w:name w:val="Hyperlink"/>
    <w:basedOn w:val="Carpredefinitoparagrafo"/>
    <w:uiPriority w:val="99"/>
    <w:unhideWhenUsed/>
    <w:rsid w:val="007C6A12"/>
    <w:rPr>
      <w:color w:val="0000FF"/>
      <w:u w:val="single"/>
    </w:rPr>
  </w:style>
  <w:style w:type="character" w:customStyle="1" w:styleId="dpvwyc">
    <w:name w:val="dpvwyc"/>
    <w:basedOn w:val="Carpredefinitoparagrafo"/>
    <w:rsid w:val="00E270F2"/>
  </w:style>
  <w:style w:type="character" w:customStyle="1" w:styleId="npefkd">
    <w:name w:val="npefkd"/>
    <w:basedOn w:val="Carpredefinitoparagrafo"/>
    <w:rsid w:val="00E270F2"/>
  </w:style>
  <w:style w:type="paragraph" w:styleId="Pidipagina">
    <w:name w:val="footer"/>
    <w:basedOn w:val="Normale"/>
    <w:link w:val="PidipaginaCarattere"/>
    <w:uiPriority w:val="99"/>
    <w:unhideWhenUsed/>
    <w:rsid w:val="00B24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13B"/>
  </w:style>
  <w:style w:type="table" w:styleId="Grigliatabella">
    <w:name w:val="Table Grid"/>
    <w:basedOn w:val="Tabellanormale"/>
    <w:uiPriority w:val="39"/>
    <w:rsid w:val="00B2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45B67"/>
    <w:rPr>
      <w:rFonts w:ascii="Calibri Light" w:eastAsia="Calibri Light" w:hAnsi="Calibri Light" w:cs="Calibri Light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5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mmario1">
    <w:name w:val="toc 1"/>
    <w:basedOn w:val="Normale"/>
    <w:uiPriority w:val="39"/>
    <w:qFormat/>
    <w:rsid w:val="00045B67"/>
    <w:pPr>
      <w:widowControl w:val="0"/>
      <w:autoSpaceDE w:val="0"/>
      <w:autoSpaceDN w:val="0"/>
      <w:spacing w:before="21" w:after="0" w:line="240" w:lineRule="auto"/>
      <w:ind w:left="558" w:hanging="439"/>
    </w:pPr>
  </w:style>
  <w:style w:type="paragraph" w:styleId="Sommario2">
    <w:name w:val="toc 2"/>
    <w:basedOn w:val="Normale"/>
    <w:uiPriority w:val="39"/>
    <w:qFormat/>
    <w:rsid w:val="00045B67"/>
    <w:pPr>
      <w:widowControl w:val="0"/>
      <w:autoSpaceDE w:val="0"/>
      <w:autoSpaceDN w:val="0"/>
      <w:spacing w:before="181" w:after="0" w:line="240" w:lineRule="auto"/>
      <w:ind w:left="669" w:hanging="660"/>
    </w:pPr>
  </w:style>
  <w:style w:type="paragraph" w:styleId="Corpodeltesto">
    <w:name w:val="Body Text"/>
    <w:basedOn w:val="Normale"/>
    <w:link w:val="CorpodeltestoCarattere"/>
    <w:uiPriority w:val="1"/>
    <w:qFormat/>
    <w:rsid w:val="00045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5B6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F007BE"/>
    <w:rPr>
      <w:rFonts w:ascii="Arial" w:eastAsia="Arial" w:hAnsi="Arial" w:cs="Arial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4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0864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64E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0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itsturismoliguria.it" TargetMode="External"/><Relationship Id="rId1" Type="http://schemas.openxmlformats.org/officeDocument/2006/relationships/hyperlink" Target="mailto:info@itsturismoligu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La6FBqcNI+77tTkPY2d+BSZNA==">CgMxLjAyCGguZ2pkZ3hzOAByITFjdDd6cUxIZzAyWEcwS3B3U1UzaUNLdUtoX1dRdkhBWA==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Villaggio del Ragazzo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Sartore</dc:creator>
  <cp:lastModifiedBy>rosatelli</cp:lastModifiedBy>
  <cp:revision>2</cp:revision>
  <dcterms:created xsi:type="dcterms:W3CDTF">2026-03-05T11:57:00Z</dcterms:created>
  <dcterms:modified xsi:type="dcterms:W3CDTF">2026-03-05T11:57:00Z</dcterms:modified>
</cp:coreProperties>
</file>